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72" w:rsidRDefault="00EA2472" w:rsidP="00EA2472">
      <w:pPr>
        <w:widowControl/>
        <w:adjustRightInd w:val="0"/>
        <w:snapToGrid w:val="0"/>
        <w:spacing w:line="500" w:lineRule="exact"/>
        <w:rPr>
          <w:rFonts w:eastAsia="黑体"/>
          <w:bCs/>
          <w:color w:val="000000"/>
          <w:sz w:val="36"/>
          <w:szCs w:val="36"/>
        </w:rPr>
      </w:pPr>
      <w:r>
        <w:rPr>
          <w:rFonts w:eastAsia="黑体"/>
          <w:bCs/>
          <w:color w:val="000000"/>
          <w:sz w:val="32"/>
          <w:szCs w:val="32"/>
        </w:rPr>
        <w:t>附件</w:t>
      </w:r>
      <w:r>
        <w:rPr>
          <w:rFonts w:eastAsia="黑体"/>
          <w:bCs/>
          <w:color w:val="000000"/>
          <w:sz w:val="32"/>
          <w:szCs w:val="32"/>
        </w:rPr>
        <w:t>6</w:t>
      </w:r>
      <w:bookmarkStart w:id="0" w:name="_GoBack"/>
      <w:bookmarkEnd w:id="0"/>
    </w:p>
    <w:p w:rsidR="00EA2472" w:rsidRDefault="00EA2472" w:rsidP="00EA2472">
      <w:pPr>
        <w:widowControl/>
        <w:snapToGrid w:val="0"/>
        <w:spacing w:line="500" w:lineRule="exact"/>
        <w:jc w:val="center"/>
        <w:rPr>
          <w:color w:val="000000"/>
        </w:rPr>
      </w:pPr>
      <w:r>
        <w:rPr>
          <w:rFonts w:eastAsia="方正小标宋简体"/>
          <w:bCs/>
          <w:color w:val="000000"/>
          <w:sz w:val="36"/>
          <w:szCs w:val="36"/>
        </w:rPr>
        <w:t>2020</w:t>
      </w:r>
      <w:r>
        <w:rPr>
          <w:rFonts w:eastAsia="方正小标宋简体"/>
          <w:bCs/>
          <w:color w:val="000000"/>
          <w:sz w:val="36"/>
          <w:szCs w:val="36"/>
        </w:rPr>
        <w:t>年浙江省成人高考考生诚信承诺书</w:t>
      </w:r>
      <w:r>
        <w:rPr>
          <w:rFonts w:eastAsia="方正小标宋简体"/>
          <w:bCs/>
          <w:color w:val="000000"/>
          <w:sz w:val="36"/>
          <w:szCs w:val="36"/>
        </w:rPr>
        <w:t xml:space="preserve"> </w:t>
      </w:r>
    </w:p>
    <w:p w:rsidR="00EA2472" w:rsidRDefault="00EA2472" w:rsidP="00EA2472">
      <w:pPr>
        <w:widowControl/>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本人慎重承诺：我向招生考试机构所提供的所有个人信息和有关材料都是真实、准确、有效的，若有违背，愿承担相应责任。我已认真阅读并知晓2020年浙江省成人高校招生考试有关政策规定及《中华人民共和国教育法》《国家教育考试违规处理办法》《中华人民共和国刑法修正案（九）》《最高人民法院、最高人民检察院关于办理组织考试作弊等刑事案件适用法律若干问题的解释》等内容，愿意自觉遵守考试纪律，如有违反，愿意按照《中华人民共和国教育法》《国家教育考试违规处理办法》和《中华人民共和国刑法修正案（九）》《最高人民法院、最高人民检察院关于办理组织考试作弊等刑事案件适用法律若干问题的解释》等有关规定接受处理、承担后果。 </w:t>
      </w:r>
    </w:p>
    <w:p w:rsidR="00EA2472" w:rsidRDefault="00EA2472" w:rsidP="00EA2472">
      <w:pPr>
        <w:widowControl/>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p>
    <w:p w:rsidR="00EA2472" w:rsidRDefault="00EA2472" w:rsidP="00EA2472">
      <w:pPr>
        <w:widowControl/>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考生（签名）：              报名序号： </w:t>
      </w:r>
    </w:p>
    <w:p w:rsidR="00EA2472" w:rsidRDefault="00EA2472" w:rsidP="00EA2472">
      <w:pPr>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br/>
      </w:r>
      <w:r>
        <w:rPr>
          <w:rFonts w:ascii="宋体" w:hAnsi="宋体" w:cs="宋体" w:hint="eastAsia"/>
          <w:color w:val="000000"/>
          <w:sz w:val="32"/>
          <w:szCs w:val="32"/>
        </w:rPr>
        <w:t>                                    </w:t>
      </w:r>
      <w:r>
        <w:rPr>
          <w:rFonts w:ascii="仿宋_GB2312" w:eastAsia="仿宋_GB2312" w:hAnsi="仿宋_GB2312" w:cs="仿宋_GB2312" w:hint="eastAsia"/>
          <w:color w:val="000000"/>
          <w:sz w:val="32"/>
          <w:szCs w:val="32"/>
        </w:rPr>
        <w:t xml:space="preserve">         </w:t>
      </w:r>
      <w:r>
        <w:rPr>
          <w:rFonts w:ascii="宋体" w:hAnsi="宋体" w:cs="宋体" w:hint="eastAsia"/>
          <w:color w:val="000000"/>
          <w:sz w:val="32"/>
          <w:szCs w:val="32"/>
        </w:rPr>
        <w:t>  </w:t>
      </w:r>
      <w:r>
        <w:rPr>
          <w:rFonts w:ascii="仿宋_GB2312" w:eastAsia="仿宋_GB2312" w:hAnsi="仿宋_GB2312" w:cs="仿宋_GB2312" w:hint="eastAsia"/>
          <w:color w:val="000000"/>
          <w:sz w:val="32"/>
          <w:szCs w:val="32"/>
        </w:rPr>
        <w:t>20</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年  月   日</w:t>
      </w:r>
    </w:p>
    <w:p w:rsidR="00F647DB" w:rsidRDefault="00F647DB"/>
    <w:sectPr w:rsidR="00F647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72"/>
    <w:rsid w:val="00EA2472"/>
    <w:rsid w:val="00F6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Company>tzedu</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jiajie</dc:creator>
  <cp:lastModifiedBy>jiajie</cp:lastModifiedBy>
  <cp:revision>1</cp:revision>
  <dcterms:created xsi:type="dcterms:W3CDTF">2020-09-10T08:11:00Z</dcterms:created>
  <dcterms:modified xsi:type="dcterms:W3CDTF">2020-09-10T08:12:00Z</dcterms:modified>
</cp:coreProperties>
</file>